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290"/>
        <w:gridCol w:w="1260"/>
        <w:gridCol w:w="1316"/>
      </w:tblGrid>
      <w:tr w:rsidR="002A7128" w:rsidRPr="002A7128" w:rsidTr="002A7128">
        <w:trPr>
          <w:trHeight w:val="624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  <w:bookmarkStart w:id="0" w:name="RANGE!A1:D39"/>
            <w:r w:rsidRPr="002A7128">
              <w:rPr>
                <w:rFonts w:ascii="黑体" w:eastAsia="黑体" w:hAnsi="黑体" w:cs="宋体" w:hint="eastAsia"/>
                <w:kern w:val="0"/>
                <w:sz w:val="40"/>
                <w:szCs w:val="40"/>
              </w:rPr>
              <w:t>仙桃市人民医院职工之家健身房采购清单</w:t>
            </w:r>
            <w:bookmarkEnd w:id="0"/>
          </w:p>
        </w:tc>
      </w:tr>
      <w:tr w:rsidR="002A7128" w:rsidRPr="002A7128" w:rsidTr="002A7128">
        <w:trPr>
          <w:trHeight w:val="624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7128" w:rsidRPr="002A7128" w:rsidRDefault="002A7128" w:rsidP="002A7128">
            <w:pPr>
              <w:widowControl/>
              <w:jc w:val="left"/>
              <w:rPr>
                <w:rFonts w:ascii="黑体" w:eastAsia="黑体" w:hAnsi="黑体" w:cs="宋体"/>
                <w:kern w:val="0"/>
                <w:sz w:val="40"/>
                <w:szCs w:val="40"/>
              </w:rPr>
            </w:pPr>
          </w:p>
        </w:tc>
      </w:tr>
      <w:tr w:rsidR="002A7128" w:rsidRPr="002A7128" w:rsidTr="002A7128">
        <w:trPr>
          <w:trHeight w:val="330"/>
        </w:trPr>
        <w:tc>
          <w:tcPr>
            <w:tcW w:w="385" w:type="pct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编号</w:t>
            </w:r>
          </w:p>
        </w:tc>
        <w:tc>
          <w:tcPr>
            <w:tcW w:w="3104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739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772" w:type="pc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E646A1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商用</w:t>
            </w:r>
            <w:r w:rsidR="002A7128"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跑步机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椭圆机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卧式健身车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立式健身车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全</w:t>
            </w: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包单车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坐姿推胸训练器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直臂夹胸训练器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肩部推举训练器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上肢屈伸训练器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坐式曲腿训练器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伸腿训练器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腿部内外弯训练器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大飞鸟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史密斯训练器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E646A1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商用</w:t>
            </w:r>
            <w:proofErr w:type="gramStart"/>
            <w:r w:rsidR="002A7128"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平卧推架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E646A1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商用</w:t>
            </w:r>
            <w:r w:rsidR="002A7128"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上</w:t>
            </w:r>
            <w:proofErr w:type="gramStart"/>
            <w:r w:rsidR="002A7128"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斜卧推架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罗马凳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哑铃架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健腹机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可调式腹肌板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平凳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可调式哑铃椅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二头肌训练器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小直杆1.2米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小曲杆1.2米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奥杆</w:t>
            </w:r>
            <w:proofErr w:type="gramEnd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2.2米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根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885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哑铃（2.5/5/7.5/10/12.5/15/17.5/20/22.5/25/30/40kg各一对）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415</w:t>
            </w:r>
          </w:p>
        </w:tc>
      </w:tr>
      <w:tr w:rsidR="002A7128" w:rsidRPr="002A7128" w:rsidTr="002A7128">
        <w:trPr>
          <w:trHeight w:val="885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杠铃片</w:t>
            </w: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br/>
              <w:t>（2.5/5/10/15/20/25kg各4片）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kg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310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Default="002A7128">
            <w:pPr>
              <w:jc w:val="center"/>
              <w:rPr>
                <w:rFonts w:ascii="幼圆" w:eastAsia="幼圆" w:hAnsi="宋体" w:cs="宋体"/>
                <w:sz w:val="22"/>
                <w:szCs w:val="22"/>
              </w:rPr>
            </w:pPr>
            <w:r>
              <w:rPr>
                <w:rFonts w:ascii="幼圆" w:eastAsia="幼圆" w:hint="eastAsia"/>
                <w:sz w:val="22"/>
                <w:szCs w:val="22"/>
              </w:rPr>
              <w:t>大彩虹乒乓球台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Default="002A7128" w:rsidP="002A7128">
            <w:pPr>
              <w:jc w:val="center"/>
              <w:rPr>
                <w:rFonts w:ascii="幼圆" w:eastAsia="幼圆" w:hAnsi="宋体" w:cs="宋体"/>
                <w:sz w:val="22"/>
                <w:szCs w:val="22"/>
              </w:rPr>
            </w:pPr>
            <w:r>
              <w:rPr>
                <w:rFonts w:ascii="幼圆" w:eastAsia="幼圆" w:hint="eastAsia"/>
                <w:sz w:val="22"/>
                <w:szCs w:val="22"/>
              </w:rPr>
              <w:t>乒乓球台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Default="002A7128">
            <w:pPr>
              <w:jc w:val="center"/>
              <w:rPr>
                <w:rFonts w:ascii="幼圆" w:eastAsia="幼圆" w:hAnsi="宋体" w:cs="宋体"/>
                <w:sz w:val="22"/>
                <w:szCs w:val="22"/>
              </w:rPr>
            </w:pPr>
            <w:r>
              <w:rPr>
                <w:rFonts w:ascii="幼圆" w:eastAsia="幼圆" w:hint="eastAsia"/>
                <w:sz w:val="22"/>
                <w:szCs w:val="22"/>
              </w:rPr>
              <w:t>金彩虹乒乓球台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台球桌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台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3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04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舞蹈把杆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米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16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TPE双层瑜伽垫</w:t>
            </w:r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张</w:t>
            </w:r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20</w:t>
            </w:r>
          </w:p>
        </w:tc>
      </w:tr>
      <w:tr w:rsidR="002A7128" w:rsidRPr="002A7128" w:rsidTr="002A7128">
        <w:trPr>
          <w:trHeight w:val="402"/>
        </w:trPr>
        <w:tc>
          <w:tcPr>
            <w:tcW w:w="385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color w:val="000000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04" w:type="pct"/>
            <w:shd w:val="clear" w:color="auto" w:fill="auto"/>
            <w:vAlign w:val="center"/>
            <w:hideMark/>
          </w:tcPr>
          <w:p w:rsidR="002A7128" w:rsidRPr="002A7128" w:rsidRDefault="002A7128" w:rsidP="00E646A1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防爆</w:t>
            </w: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瑜伽球</w:t>
            </w:r>
            <w:proofErr w:type="gramEnd"/>
          </w:p>
        </w:tc>
        <w:tc>
          <w:tcPr>
            <w:tcW w:w="739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proofErr w:type="gramStart"/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72" w:type="pct"/>
            <w:shd w:val="clear" w:color="auto" w:fill="auto"/>
            <w:noWrap/>
            <w:vAlign w:val="center"/>
            <w:hideMark/>
          </w:tcPr>
          <w:p w:rsidR="002A7128" w:rsidRPr="002A7128" w:rsidRDefault="002A7128" w:rsidP="002A7128">
            <w:pPr>
              <w:widowControl/>
              <w:jc w:val="center"/>
              <w:rPr>
                <w:rFonts w:ascii="幼圆" w:eastAsia="幼圆" w:hAnsi="宋体" w:cs="宋体"/>
                <w:kern w:val="0"/>
                <w:sz w:val="22"/>
                <w:szCs w:val="22"/>
              </w:rPr>
            </w:pPr>
            <w:r w:rsidRPr="002A7128">
              <w:rPr>
                <w:rFonts w:ascii="幼圆" w:eastAsia="幼圆" w:hAnsi="宋体" w:cs="宋体" w:hint="eastAsia"/>
                <w:kern w:val="0"/>
                <w:sz w:val="22"/>
                <w:szCs w:val="22"/>
              </w:rPr>
              <w:t>10</w:t>
            </w:r>
          </w:p>
        </w:tc>
      </w:tr>
    </w:tbl>
    <w:p w:rsidR="00DC6344" w:rsidRDefault="00DC6344">
      <w:bookmarkStart w:id="1" w:name="_GoBack"/>
      <w:bookmarkEnd w:id="1"/>
    </w:p>
    <w:sectPr w:rsidR="00DC63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8"/>
    <w:rsid w:val="00180DE2"/>
    <w:rsid w:val="002A7128"/>
    <w:rsid w:val="00DC6344"/>
    <w:rsid w:val="00E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2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180DE2"/>
    <w:pPr>
      <w:keepNext/>
      <w:keepLines/>
      <w:spacing w:before="340" w:after="330" w:line="578" w:lineRule="auto"/>
      <w:ind w:left="4320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80DE2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9"/>
    <w:locked/>
    <w:rsid w:val="00180DE2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3">
    <w:name w:val="Strong"/>
    <w:basedOn w:val="a0"/>
    <w:uiPriority w:val="22"/>
    <w:qFormat/>
    <w:rsid w:val="00180DE2"/>
    <w:rPr>
      <w:b/>
      <w:bCs/>
    </w:rPr>
  </w:style>
  <w:style w:type="character" w:styleId="a4">
    <w:name w:val="Emphasis"/>
    <w:basedOn w:val="a0"/>
    <w:uiPriority w:val="20"/>
    <w:qFormat/>
    <w:rsid w:val="00180DE2"/>
    <w:rPr>
      <w:i/>
      <w:iCs/>
    </w:rPr>
  </w:style>
  <w:style w:type="paragraph" w:styleId="a5">
    <w:name w:val="List Paragraph"/>
    <w:basedOn w:val="a"/>
    <w:uiPriority w:val="34"/>
    <w:qFormat/>
    <w:rsid w:val="00180DE2"/>
    <w:pPr>
      <w:ind w:firstLineChars="200" w:firstLine="420"/>
    </w:pPr>
    <w:rPr>
      <w:rFonts w:cs="Times New Roman"/>
    </w:rPr>
  </w:style>
  <w:style w:type="paragraph" w:styleId="a6">
    <w:name w:val="Quote"/>
    <w:basedOn w:val="a"/>
    <w:next w:val="a"/>
    <w:link w:val="Char"/>
    <w:uiPriority w:val="29"/>
    <w:qFormat/>
    <w:rsid w:val="00180DE2"/>
    <w:rPr>
      <w:rFonts w:cs="Times New Roman"/>
      <w:i/>
      <w:iCs/>
      <w:color w:val="000000" w:themeColor="text1"/>
    </w:rPr>
  </w:style>
  <w:style w:type="character" w:customStyle="1" w:styleId="Char">
    <w:name w:val="引用 Char"/>
    <w:basedOn w:val="a0"/>
    <w:link w:val="a6"/>
    <w:uiPriority w:val="29"/>
    <w:rsid w:val="00180DE2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a7">
    <w:name w:val="Intense Quote"/>
    <w:basedOn w:val="a"/>
    <w:next w:val="a"/>
    <w:link w:val="Char0"/>
    <w:uiPriority w:val="30"/>
    <w:qFormat/>
    <w:rsid w:val="00180DE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明显引用 Char"/>
    <w:basedOn w:val="a0"/>
    <w:link w:val="a7"/>
    <w:uiPriority w:val="30"/>
    <w:rsid w:val="00180DE2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styleId="a8">
    <w:name w:val="Subtle Reference"/>
    <w:basedOn w:val="a0"/>
    <w:uiPriority w:val="31"/>
    <w:qFormat/>
    <w:rsid w:val="00180DE2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180DE2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180DE2"/>
    <w:rPr>
      <w:b/>
      <w:bCs/>
      <w:smallCaps/>
      <w:spacing w:val="5"/>
    </w:rPr>
  </w:style>
  <w:style w:type="paragraph" w:styleId="ab">
    <w:name w:val="Balloon Text"/>
    <w:basedOn w:val="a"/>
    <w:link w:val="Char1"/>
    <w:uiPriority w:val="99"/>
    <w:semiHidden/>
    <w:unhideWhenUsed/>
    <w:rsid w:val="002A712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A7128"/>
    <w:rPr>
      <w:rFonts w:ascii="Times New Roman" w:eastAsia="宋体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E2"/>
    <w:pPr>
      <w:widowControl w:val="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1"/>
    <w:uiPriority w:val="99"/>
    <w:qFormat/>
    <w:rsid w:val="00180DE2"/>
    <w:pPr>
      <w:keepNext/>
      <w:keepLines/>
      <w:spacing w:before="340" w:after="330" w:line="578" w:lineRule="auto"/>
      <w:ind w:left="4320"/>
      <w:outlineLvl w:val="0"/>
    </w:pPr>
    <w:rPr>
      <w:rFonts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180DE2"/>
    <w:rPr>
      <w:rFonts w:ascii="Times New Roman" w:eastAsia="宋体" w:hAnsi="Times New Roman"/>
      <w:b/>
      <w:bCs/>
      <w:kern w:val="44"/>
      <w:sz w:val="44"/>
      <w:szCs w:val="44"/>
    </w:rPr>
  </w:style>
  <w:style w:type="character" w:customStyle="1" w:styleId="1Char1">
    <w:name w:val="标题 1 Char1"/>
    <w:link w:val="1"/>
    <w:uiPriority w:val="99"/>
    <w:locked/>
    <w:rsid w:val="00180DE2"/>
    <w:rPr>
      <w:rFonts w:ascii="Times New Roman" w:eastAsia="宋体" w:hAnsi="Times New Roman" w:cs="Times New Roman"/>
      <w:b/>
      <w:kern w:val="44"/>
      <w:sz w:val="44"/>
      <w:szCs w:val="20"/>
    </w:rPr>
  </w:style>
  <w:style w:type="character" w:styleId="a3">
    <w:name w:val="Strong"/>
    <w:basedOn w:val="a0"/>
    <w:uiPriority w:val="22"/>
    <w:qFormat/>
    <w:rsid w:val="00180DE2"/>
    <w:rPr>
      <w:b/>
      <w:bCs/>
    </w:rPr>
  </w:style>
  <w:style w:type="character" w:styleId="a4">
    <w:name w:val="Emphasis"/>
    <w:basedOn w:val="a0"/>
    <w:uiPriority w:val="20"/>
    <w:qFormat/>
    <w:rsid w:val="00180DE2"/>
    <w:rPr>
      <w:i/>
      <w:iCs/>
    </w:rPr>
  </w:style>
  <w:style w:type="paragraph" w:styleId="a5">
    <w:name w:val="List Paragraph"/>
    <w:basedOn w:val="a"/>
    <w:uiPriority w:val="34"/>
    <w:qFormat/>
    <w:rsid w:val="00180DE2"/>
    <w:pPr>
      <w:ind w:firstLineChars="200" w:firstLine="420"/>
    </w:pPr>
    <w:rPr>
      <w:rFonts w:cs="Times New Roman"/>
    </w:rPr>
  </w:style>
  <w:style w:type="paragraph" w:styleId="a6">
    <w:name w:val="Quote"/>
    <w:basedOn w:val="a"/>
    <w:next w:val="a"/>
    <w:link w:val="Char"/>
    <w:uiPriority w:val="29"/>
    <w:qFormat/>
    <w:rsid w:val="00180DE2"/>
    <w:rPr>
      <w:rFonts w:cs="Times New Roman"/>
      <w:i/>
      <w:iCs/>
      <w:color w:val="000000" w:themeColor="text1"/>
    </w:rPr>
  </w:style>
  <w:style w:type="character" w:customStyle="1" w:styleId="Char">
    <w:name w:val="引用 Char"/>
    <w:basedOn w:val="a0"/>
    <w:link w:val="a6"/>
    <w:uiPriority w:val="29"/>
    <w:rsid w:val="00180DE2"/>
    <w:rPr>
      <w:rFonts w:ascii="Times New Roman" w:eastAsia="宋体" w:hAnsi="Times New Roman" w:cs="Times New Roman"/>
      <w:i/>
      <w:iCs/>
      <w:color w:val="000000" w:themeColor="text1"/>
      <w:szCs w:val="24"/>
    </w:rPr>
  </w:style>
  <w:style w:type="paragraph" w:styleId="a7">
    <w:name w:val="Intense Quote"/>
    <w:basedOn w:val="a"/>
    <w:next w:val="a"/>
    <w:link w:val="Char0"/>
    <w:uiPriority w:val="30"/>
    <w:qFormat/>
    <w:rsid w:val="00180DE2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Times New Roman"/>
      <w:b/>
      <w:bCs/>
      <w:i/>
      <w:iCs/>
      <w:color w:val="4F81BD" w:themeColor="accent1"/>
    </w:rPr>
  </w:style>
  <w:style w:type="character" w:customStyle="1" w:styleId="Char0">
    <w:name w:val="明显引用 Char"/>
    <w:basedOn w:val="a0"/>
    <w:link w:val="a7"/>
    <w:uiPriority w:val="30"/>
    <w:rsid w:val="00180DE2"/>
    <w:rPr>
      <w:rFonts w:ascii="Times New Roman" w:eastAsia="宋体" w:hAnsi="Times New Roman" w:cs="Times New Roman"/>
      <w:b/>
      <w:bCs/>
      <w:i/>
      <w:iCs/>
      <w:color w:val="4F81BD" w:themeColor="accent1"/>
      <w:szCs w:val="24"/>
    </w:rPr>
  </w:style>
  <w:style w:type="character" w:styleId="a8">
    <w:name w:val="Subtle Reference"/>
    <w:basedOn w:val="a0"/>
    <w:uiPriority w:val="31"/>
    <w:qFormat/>
    <w:rsid w:val="00180DE2"/>
    <w:rPr>
      <w:smallCaps/>
      <w:color w:val="C0504D" w:themeColor="accent2"/>
      <w:u w:val="single"/>
    </w:rPr>
  </w:style>
  <w:style w:type="character" w:styleId="a9">
    <w:name w:val="Intense Reference"/>
    <w:basedOn w:val="a0"/>
    <w:uiPriority w:val="32"/>
    <w:qFormat/>
    <w:rsid w:val="00180DE2"/>
    <w:rPr>
      <w:b/>
      <w:bCs/>
      <w:smallCaps/>
      <w:color w:val="C0504D" w:themeColor="accent2"/>
      <w:spacing w:val="5"/>
      <w:u w:val="single"/>
    </w:rPr>
  </w:style>
  <w:style w:type="character" w:styleId="aa">
    <w:name w:val="Book Title"/>
    <w:basedOn w:val="a0"/>
    <w:uiPriority w:val="33"/>
    <w:qFormat/>
    <w:rsid w:val="00180DE2"/>
    <w:rPr>
      <w:b/>
      <w:bCs/>
      <w:smallCaps/>
      <w:spacing w:val="5"/>
    </w:rPr>
  </w:style>
  <w:style w:type="paragraph" w:styleId="ab">
    <w:name w:val="Balloon Text"/>
    <w:basedOn w:val="a"/>
    <w:link w:val="Char1"/>
    <w:uiPriority w:val="99"/>
    <w:semiHidden/>
    <w:unhideWhenUsed/>
    <w:rsid w:val="002A7128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2A7128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中帆体育</dc:creator>
  <cp:lastModifiedBy>d</cp:lastModifiedBy>
  <cp:revision>3</cp:revision>
  <cp:lastPrinted>2019-04-03T02:55:00Z</cp:lastPrinted>
  <dcterms:created xsi:type="dcterms:W3CDTF">2019-04-03T02:51:00Z</dcterms:created>
  <dcterms:modified xsi:type="dcterms:W3CDTF">2019-04-15T06:23:00Z</dcterms:modified>
</cp:coreProperties>
</file>